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3B" w:rsidRDefault="00B9660C">
      <w:r>
        <w:t>В ответ на ваш запрос сообщаем, в договоре будут произведены  изменения путем отмены Лота №2 и выставления отдельным конкурсом.</w:t>
      </w:r>
    </w:p>
    <w:sectPr w:rsidR="0029553B" w:rsidSect="0029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660C"/>
    <w:rsid w:val="0029553B"/>
    <w:rsid w:val="00B9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2021-06-21T10:34:00Z</dcterms:created>
  <dcterms:modified xsi:type="dcterms:W3CDTF">2021-06-21T10:35:00Z</dcterms:modified>
</cp:coreProperties>
</file>